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C20" w14:textId="06D25639" w:rsidR="00CC2F61" w:rsidRPr="00053066" w:rsidRDefault="00CC2F61" w:rsidP="00CC2F61">
      <w:pPr>
        <w:jc w:val="center"/>
        <w:rPr>
          <w:rFonts w:cstheme="minorHAnsi"/>
          <w:b/>
          <w:sz w:val="32"/>
          <w:szCs w:val="32"/>
        </w:rPr>
      </w:pPr>
      <w:r w:rsidRPr="00053066">
        <w:rPr>
          <w:rFonts w:cstheme="minorHAnsi"/>
          <w:b/>
          <w:sz w:val="32"/>
          <w:szCs w:val="32"/>
        </w:rPr>
        <w:t xml:space="preserve">Zarządzenie nr  </w:t>
      </w:r>
      <w:r w:rsidR="00A35356">
        <w:rPr>
          <w:rFonts w:cstheme="minorHAnsi"/>
          <w:b/>
          <w:sz w:val="32"/>
          <w:szCs w:val="32"/>
        </w:rPr>
        <w:t>5</w:t>
      </w:r>
      <w:r w:rsidRPr="00053066">
        <w:rPr>
          <w:rFonts w:cstheme="minorHAnsi"/>
          <w:b/>
          <w:sz w:val="32"/>
          <w:szCs w:val="32"/>
        </w:rPr>
        <w:t xml:space="preserve"> /2022</w:t>
      </w:r>
    </w:p>
    <w:p w14:paraId="2E296C97" w14:textId="67EC604D" w:rsidR="00CC2F61" w:rsidRPr="00053066" w:rsidRDefault="00CC2F61" w:rsidP="00CC2F61">
      <w:pPr>
        <w:jc w:val="center"/>
        <w:rPr>
          <w:rFonts w:cstheme="minorHAnsi"/>
          <w:b/>
          <w:sz w:val="28"/>
          <w:szCs w:val="28"/>
        </w:rPr>
      </w:pPr>
      <w:r w:rsidRPr="00053066">
        <w:rPr>
          <w:rFonts w:cstheme="minorHAnsi"/>
          <w:b/>
          <w:sz w:val="28"/>
          <w:szCs w:val="28"/>
        </w:rPr>
        <w:t xml:space="preserve">Dyrektora Miejskiej Biblioteki Publicznej w Człuchowie z dnia </w:t>
      </w:r>
      <w:r>
        <w:rPr>
          <w:rFonts w:cstheme="minorHAnsi"/>
          <w:b/>
          <w:sz w:val="28"/>
          <w:szCs w:val="28"/>
        </w:rPr>
        <w:t>10</w:t>
      </w:r>
      <w:r w:rsidRPr="00053066">
        <w:rPr>
          <w:rFonts w:cstheme="minorHAnsi"/>
          <w:b/>
          <w:sz w:val="28"/>
          <w:szCs w:val="28"/>
        </w:rPr>
        <w:t xml:space="preserve"> stycznia 2022</w:t>
      </w:r>
    </w:p>
    <w:p w14:paraId="5012DA53" w14:textId="0D7BB16F" w:rsidR="00CC2F61" w:rsidRDefault="00CC2F61" w:rsidP="00CC2F61">
      <w:pPr>
        <w:jc w:val="center"/>
      </w:pPr>
      <w:r>
        <w:t>w sprawie: refundacji kosztów zakupu okularów korekcyjnych dla pracowników</w:t>
      </w:r>
      <w:r>
        <w:t xml:space="preserve">                                                                                        </w:t>
      </w:r>
      <w:r>
        <w:t xml:space="preserve"> </w:t>
      </w:r>
      <w:r>
        <w:t>Miejskiej Biblioteki Publicznej w Człuchowie</w:t>
      </w:r>
    </w:p>
    <w:p w14:paraId="0983FFBA" w14:textId="458A2C2A" w:rsidR="00A4744B" w:rsidRDefault="00CC2F61" w:rsidP="00CC2F61">
      <w:pPr>
        <w:jc w:val="center"/>
      </w:pPr>
      <w:r>
        <w:t>Na podstawie art.2376 Kodeksu pracy - ustawy z dnia 26 czerwca 1974 r. ( Dz. U. 1974 Nr 24 poz. 141, z późn. zm. tekst jednolity Dz. U. z 2020 r. poz. 1320.), oraz § 8 ust. 2 rozporządzenia Ministra Pracy i Polityki Socjalnej z 01 grudnia 1998r. w sprawie bezpieczeństwa i higieny pracy na stanowiskach wyposażonych w monitory ekranowe ( Dz. U. Nr 148, poz. 973), zarządza się, co następuje:</w:t>
      </w:r>
    </w:p>
    <w:p w14:paraId="60CD139C" w14:textId="36762509" w:rsidR="00CC2F61" w:rsidRDefault="00CC2F61" w:rsidP="00CC2F61">
      <w:pPr>
        <w:jc w:val="center"/>
      </w:pPr>
    </w:p>
    <w:p w14:paraId="0FA8E9FE" w14:textId="77777777" w:rsidR="00CC2F61" w:rsidRPr="009673C2" w:rsidRDefault="00CC2F61" w:rsidP="00CC2F61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§ 1</w:t>
      </w:r>
    </w:p>
    <w:p w14:paraId="6D778A2E" w14:textId="20EECDEA" w:rsidR="00CC2F61" w:rsidRDefault="00CC2F61" w:rsidP="00332CA2">
      <w:pPr>
        <w:pStyle w:val="Akapitzlist"/>
        <w:numPr>
          <w:ilvl w:val="0"/>
          <w:numId w:val="1"/>
        </w:numPr>
        <w:jc w:val="both"/>
      </w:pPr>
      <w:r>
        <w:t>Pracownikom Miejskiej Biblioteki Publicznej w Człuchowie</w:t>
      </w:r>
      <w:r w:rsidR="00F94B55">
        <w:t>, użytkującym</w:t>
      </w:r>
      <w:r w:rsidR="00695A21">
        <w:t xml:space="preserve"> w czasie pracy </w:t>
      </w:r>
      <w:r w:rsidR="00502C0F">
        <w:t>monitory ekranowe</w:t>
      </w:r>
      <w:r w:rsidR="00332CA2">
        <w:t xml:space="preserve">, co najmniej przez połowę dobowego czasu pracy przysługuje zwrot kosztów zakupu okularów korygujących wzrok. Przez połowę dobowego czasu pracy rozumie się co najmniej 4 godziny pracy w jednym dniu. </w:t>
      </w:r>
    </w:p>
    <w:p w14:paraId="045E3FF6" w14:textId="7594E87E" w:rsidR="00332CA2" w:rsidRDefault="00332CA2" w:rsidP="00332CA2">
      <w:pPr>
        <w:pStyle w:val="Akapitzlist"/>
        <w:numPr>
          <w:ilvl w:val="0"/>
          <w:numId w:val="1"/>
        </w:numPr>
        <w:jc w:val="both"/>
      </w:pPr>
      <w:r>
        <w:t xml:space="preserve">Zwrot kosztów na zakup okularów korygujących wzrok przysługuje na podstawie badań przeprowadzonych </w:t>
      </w:r>
      <w:r w:rsidR="00F643FF">
        <w:t>w ramach profilaktycznej opieki zdrowotnej (Badań wstępnych, okresowych i kontrolnych) oraz zaświadczeniu o potrzebie ich stosowania.</w:t>
      </w:r>
    </w:p>
    <w:p w14:paraId="6CA80EA0" w14:textId="046DF398" w:rsidR="00F643FF" w:rsidRDefault="00F643FF" w:rsidP="00332CA2">
      <w:pPr>
        <w:pStyle w:val="Akapitzlist"/>
        <w:numPr>
          <w:ilvl w:val="0"/>
          <w:numId w:val="1"/>
        </w:numPr>
        <w:jc w:val="both"/>
      </w:pPr>
      <w:r>
        <w:t>Na potrzeby niniejszego Zarządzenia pod pojęciem „okularów korekcyjnych” rozumie się także „soczewki kontaktowe”</w:t>
      </w:r>
    </w:p>
    <w:p w14:paraId="0926B389" w14:textId="2924B570" w:rsidR="00F643FF" w:rsidRDefault="00F643FF" w:rsidP="00F643FF">
      <w:pPr>
        <w:jc w:val="both"/>
      </w:pPr>
    </w:p>
    <w:p w14:paraId="4B251D94" w14:textId="52B18648" w:rsidR="00F643FF" w:rsidRDefault="00F643FF" w:rsidP="00F643FF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</w:p>
    <w:p w14:paraId="7F7962B3" w14:textId="6CCB7FC3" w:rsidR="00F643FF" w:rsidRDefault="00F643FF" w:rsidP="00F643FF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zwrotu kosztu zakupu okularów korygujących wzrok, jest złożenie przez pracownika:</w:t>
      </w:r>
    </w:p>
    <w:p w14:paraId="55F140D8" w14:textId="37C8B8F4" w:rsidR="00F643FF" w:rsidRDefault="00F643FF" w:rsidP="00F643F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Wniosku o zwrot kosztów zakupu okularów korygujących wzrok – stanowiącego załącznik nr 1 do niniejszego zarządzenia;</w:t>
      </w:r>
    </w:p>
    <w:p w14:paraId="2A6C38E4" w14:textId="19FBE474" w:rsidR="00F643FF" w:rsidRDefault="00F643FF" w:rsidP="00F643F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o potrzebie stosowania okularów korygujących wzrok podczas pracy przy obsłudze monitora ekranowego</w:t>
      </w:r>
    </w:p>
    <w:p w14:paraId="6F780689" w14:textId="59659AC1" w:rsidR="00A33C22" w:rsidRDefault="00A33C22" w:rsidP="00F643F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Dowód zakupy: faktury VAT wystawionej na pracownika Miejskiej Biblioteki Publicznej w Człuchowie, który ubiega się o refundację, dokumentującej zakup okularów korygujących wzrok, w pełnej kwocie poniesionych kosztów. Na fakturze VAT powinno być wyszczególnione, czy zakup dotyczył szkieł korekcyjnych, oprawek okularowych, soczewek kontaktowych. </w:t>
      </w:r>
    </w:p>
    <w:p w14:paraId="2AA8C3DD" w14:textId="77777777" w:rsidR="00A33C22" w:rsidRPr="00A33C22" w:rsidRDefault="00A33C22" w:rsidP="00A33C22">
      <w:pPr>
        <w:jc w:val="both"/>
        <w:rPr>
          <w:rFonts w:cstheme="minorHAnsi"/>
          <w:sz w:val="24"/>
          <w:szCs w:val="24"/>
        </w:rPr>
      </w:pPr>
    </w:p>
    <w:p w14:paraId="6CF3C9F0" w14:textId="6AD3CF87" w:rsidR="00A33C22" w:rsidRDefault="00A33C22" w:rsidP="00A33C22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</w:p>
    <w:p w14:paraId="5ACD6926" w14:textId="379BD137" w:rsidR="00A33C22" w:rsidRDefault="00A33C22" w:rsidP="00A33C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33C22">
        <w:rPr>
          <w:rFonts w:cstheme="minorHAnsi"/>
          <w:sz w:val="24"/>
          <w:szCs w:val="24"/>
        </w:rPr>
        <w:t>Wysokość</w:t>
      </w:r>
      <w:r>
        <w:rPr>
          <w:rFonts w:cstheme="minorHAnsi"/>
          <w:sz w:val="24"/>
          <w:szCs w:val="24"/>
        </w:rPr>
        <w:t xml:space="preserve"> refundacji zakupu okularów korygujących wzrok odpowiada kosztowi okularów</w:t>
      </w:r>
      <w:r w:rsidR="003A62DF">
        <w:rPr>
          <w:rFonts w:cstheme="minorHAnsi"/>
          <w:sz w:val="24"/>
          <w:szCs w:val="24"/>
        </w:rPr>
        <w:t xml:space="preserve"> (szkła korekcyjne+oprawki okularowe)</w:t>
      </w:r>
      <w:r>
        <w:rPr>
          <w:rFonts w:cstheme="minorHAnsi"/>
          <w:sz w:val="24"/>
          <w:szCs w:val="24"/>
        </w:rPr>
        <w:t>, ale nie może być wyższy niż 400 zł (słownie: czterysta złotych 00/100)</w:t>
      </w:r>
    </w:p>
    <w:p w14:paraId="1E773FCB" w14:textId="5618F960" w:rsidR="00A33C22" w:rsidRDefault="00A33C22" w:rsidP="00A33C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Pracodawca nie refunduje</w:t>
      </w:r>
      <w:r w:rsidR="006B01B6">
        <w:rPr>
          <w:rFonts w:cstheme="minorHAnsi"/>
          <w:sz w:val="24"/>
          <w:szCs w:val="24"/>
        </w:rPr>
        <w:t xml:space="preserve"> kosztów soczewek pokrytych specjalnymi powłokami, o ile potrzeba zastosowania takich powłok nie wynika z zaleceń lekarza.</w:t>
      </w:r>
    </w:p>
    <w:p w14:paraId="1723ABB9" w14:textId="28BDEC81" w:rsidR="006B01B6" w:rsidRDefault="006B01B6" w:rsidP="006B01B6">
      <w:pPr>
        <w:jc w:val="center"/>
        <w:rPr>
          <w:rFonts w:cstheme="minorHAnsi"/>
          <w:sz w:val="24"/>
          <w:szCs w:val="24"/>
        </w:rPr>
      </w:pPr>
      <w:r w:rsidRPr="006B01B6">
        <w:rPr>
          <w:rFonts w:cstheme="minorHAnsi"/>
          <w:sz w:val="24"/>
          <w:szCs w:val="24"/>
        </w:rPr>
        <w:lastRenderedPageBreak/>
        <w:t xml:space="preserve">§ </w:t>
      </w:r>
      <w:r>
        <w:rPr>
          <w:rFonts w:cstheme="minorHAnsi"/>
          <w:sz w:val="24"/>
          <w:szCs w:val="24"/>
        </w:rPr>
        <w:t>4</w:t>
      </w:r>
    </w:p>
    <w:p w14:paraId="1926CEAF" w14:textId="2B4A5E61" w:rsidR="006B01B6" w:rsidRDefault="006B01B6" w:rsidP="006B01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Zwrot kosztów, o których mowa w </w:t>
      </w:r>
      <w:r w:rsidRPr="006B01B6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 nie dotyczy okularów nie przeznaczonych do pracy przy monitorze ekranowym oraz zakupu okularów przepisanych przez lekarza w oparciu o badania, na które pracownika nie kierował pracodawca.</w:t>
      </w:r>
    </w:p>
    <w:p w14:paraId="5F136FD3" w14:textId="51C3CF8B" w:rsidR="006B01B6" w:rsidRDefault="006B01B6" w:rsidP="006B01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Pracodawca nie zwraca kosztów zakupu okularów korygujących wzrok w przypadku zakupu okularów o zdolności skupiającej 0 dioptrii, nawet pomimo zamieszczonej przez uprawnionego lekarza adnotacji na recepcie: „AR do komputera” (antyrefleks)</w:t>
      </w:r>
    </w:p>
    <w:p w14:paraId="5FFDE8FA" w14:textId="76A67965" w:rsidR="006B01B6" w:rsidRDefault="006B01B6" w:rsidP="006B01B6">
      <w:pPr>
        <w:jc w:val="both"/>
        <w:rPr>
          <w:rFonts w:cstheme="minorHAnsi"/>
          <w:sz w:val="24"/>
          <w:szCs w:val="24"/>
        </w:rPr>
      </w:pPr>
    </w:p>
    <w:p w14:paraId="78BF9B09" w14:textId="3FC6374F" w:rsidR="006B01B6" w:rsidRDefault="006B01B6" w:rsidP="006B01B6">
      <w:pPr>
        <w:jc w:val="center"/>
        <w:rPr>
          <w:rFonts w:cstheme="minorHAnsi"/>
          <w:sz w:val="24"/>
          <w:szCs w:val="24"/>
        </w:rPr>
      </w:pPr>
      <w:r w:rsidRPr="006B01B6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5</w:t>
      </w:r>
    </w:p>
    <w:p w14:paraId="3244ABD7" w14:textId="61412C78" w:rsidR="006B01B6" w:rsidRDefault="006B01B6" w:rsidP="006B01B6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Zwrot kosztów zakupu okularów korygujących wzrok przysługuje nie częściej niż raz na dwa lata</w:t>
      </w:r>
    </w:p>
    <w:p w14:paraId="6B8C199D" w14:textId="17344A48" w:rsidR="006B01B6" w:rsidRDefault="00E15B0F" w:rsidP="00E15B0F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zwrotu kosztu zakupu okularów korygujących wzrok pracownik jest zobowiązany złożyć dokumenty wymienione w </w:t>
      </w:r>
      <w:r w:rsidRPr="00E15B0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 do pracodawcy- w terminie 60 dni od daty wykonania badań profilaktycznych</w:t>
      </w:r>
    </w:p>
    <w:p w14:paraId="4C126A1F" w14:textId="797E096A" w:rsidR="00E15B0F" w:rsidRDefault="00E15B0F" w:rsidP="00E15B0F">
      <w:pPr>
        <w:pStyle w:val="Akapitzlist"/>
        <w:jc w:val="both"/>
        <w:rPr>
          <w:rFonts w:cstheme="minorHAnsi"/>
          <w:sz w:val="24"/>
          <w:szCs w:val="24"/>
        </w:rPr>
      </w:pPr>
    </w:p>
    <w:p w14:paraId="733C25C2" w14:textId="77777777" w:rsidR="00E15B0F" w:rsidRPr="00E15B0F" w:rsidRDefault="00E15B0F" w:rsidP="00E15B0F">
      <w:pPr>
        <w:pStyle w:val="Akapitzlist"/>
        <w:jc w:val="both"/>
        <w:rPr>
          <w:rFonts w:cstheme="minorHAnsi"/>
          <w:sz w:val="24"/>
          <w:szCs w:val="24"/>
        </w:rPr>
      </w:pPr>
    </w:p>
    <w:p w14:paraId="0051548C" w14:textId="53D2D631" w:rsidR="00F643FF" w:rsidRDefault="00E15B0F" w:rsidP="00E15B0F">
      <w:pPr>
        <w:jc w:val="center"/>
      </w:pPr>
      <w:r w:rsidRPr="00E15B0F">
        <w:t xml:space="preserve">§ </w:t>
      </w:r>
      <w:r>
        <w:t>6</w:t>
      </w:r>
    </w:p>
    <w:p w14:paraId="5A6FF808" w14:textId="26C8D404" w:rsidR="00E15B0F" w:rsidRDefault="00E15B0F" w:rsidP="00E15B0F">
      <w:pPr>
        <w:pStyle w:val="Akapitzlist"/>
        <w:numPr>
          <w:ilvl w:val="0"/>
          <w:numId w:val="8"/>
        </w:numPr>
        <w:jc w:val="both"/>
      </w:pPr>
      <w:r>
        <w:t xml:space="preserve">W przypadku zgubienia lub zniszczenia przez pracownika okularów korygujących wzrok, których zakup został zrefundowany przez pracodawcę, pracodawca nie ponosi kosztów zakupu nowych. </w:t>
      </w:r>
    </w:p>
    <w:p w14:paraId="251011DA" w14:textId="77777777" w:rsidR="00E15B0F" w:rsidRDefault="00E15B0F" w:rsidP="00E15B0F">
      <w:pPr>
        <w:jc w:val="center"/>
      </w:pPr>
    </w:p>
    <w:p w14:paraId="017A5A73" w14:textId="74898BBE" w:rsidR="00E15B0F" w:rsidRDefault="00E15B0F" w:rsidP="00E15B0F">
      <w:pPr>
        <w:jc w:val="center"/>
      </w:pPr>
      <w:r w:rsidRPr="00E15B0F">
        <w:t xml:space="preserve">§ </w:t>
      </w:r>
      <w:r>
        <w:t>7</w:t>
      </w:r>
    </w:p>
    <w:p w14:paraId="5BC2F707" w14:textId="57000A0E" w:rsidR="00E15B0F" w:rsidRDefault="00E15B0F" w:rsidP="00E15B0F">
      <w:pPr>
        <w:ind w:left="708"/>
        <w:jc w:val="both"/>
      </w:pPr>
      <w:r>
        <w:t>Traci moc zarządzenie nr………………………….. Dyrektora Miejskiej Biblioteki publicznej                                        w Człuchowie z dnia……………………………………</w:t>
      </w:r>
      <w:r w:rsidR="00C52C6A">
        <w:t>….</w:t>
      </w:r>
    </w:p>
    <w:p w14:paraId="378EA410" w14:textId="7638BFA5" w:rsidR="00C52C6A" w:rsidRDefault="00C52C6A" w:rsidP="00E15B0F">
      <w:pPr>
        <w:ind w:left="708"/>
        <w:jc w:val="both"/>
      </w:pPr>
    </w:p>
    <w:p w14:paraId="7A1D01DE" w14:textId="77777777" w:rsidR="00C52C6A" w:rsidRDefault="00C52C6A" w:rsidP="00E15B0F">
      <w:pPr>
        <w:ind w:left="708"/>
        <w:jc w:val="both"/>
      </w:pPr>
    </w:p>
    <w:p w14:paraId="6E202D82" w14:textId="39DABED9" w:rsidR="00E15B0F" w:rsidRDefault="00C52C6A" w:rsidP="00C52C6A">
      <w:pPr>
        <w:jc w:val="center"/>
      </w:pPr>
      <w:r w:rsidRPr="00C52C6A">
        <w:t xml:space="preserve">§ </w:t>
      </w:r>
      <w:r>
        <w:t>8</w:t>
      </w:r>
    </w:p>
    <w:p w14:paraId="17D86E7D" w14:textId="69EBEF59" w:rsidR="00C52C6A" w:rsidRDefault="00C52C6A" w:rsidP="00C52C6A">
      <w:pPr>
        <w:ind w:firstLine="708"/>
        <w:jc w:val="both"/>
      </w:pPr>
      <w:r>
        <w:t>Zarządzenie wchodzi w życie z dniem podpisania</w:t>
      </w:r>
    </w:p>
    <w:sectPr w:rsidR="00C5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851"/>
    <w:multiLevelType w:val="hybridMultilevel"/>
    <w:tmpl w:val="427C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62EC"/>
    <w:multiLevelType w:val="hybridMultilevel"/>
    <w:tmpl w:val="9EB8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711D"/>
    <w:multiLevelType w:val="hybridMultilevel"/>
    <w:tmpl w:val="52AA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369A"/>
    <w:multiLevelType w:val="hybridMultilevel"/>
    <w:tmpl w:val="486C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4226"/>
    <w:multiLevelType w:val="hybridMultilevel"/>
    <w:tmpl w:val="0082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3A78"/>
    <w:multiLevelType w:val="hybridMultilevel"/>
    <w:tmpl w:val="E5D23BA0"/>
    <w:lvl w:ilvl="0" w:tplc="15584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C3FC6"/>
    <w:multiLevelType w:val="hybridMultilevel"/>
    <w:tmpl w:val="40CE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D7CBD"/>
    <w:multiLevelType w:val="hybridMultilevel"/>
    <w:tmpl w:val="ED1A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61"/>
    <w:rsid w:val="00332CA2"/>
    <w:rsid w:val="003A62DF"/>
    <w:rsid w:val="00502C0F"/>
    <w:rsid w:val="00695A21"/>
    <w:rsid w:val="006B01B6"/>
    <w:rsid w:val="007E21FA"/>
    <w:rsid w:val="00A33C22"/>
    <w:rsid w:val="00A35356"/>
    <w:rsid w:val="00B63665"/>
    <w:rsid w:val="00C52C6A"/>
    <w:rsid w:val="00CC2F61"/>
    <w:rsid w:val="00E15B0F"/>
    <w:rsid w:val="00F643FF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771E"/>
  <w15:chartTrackingRefBased/>
  <w15:docId w15:val="{1B4A1B80-13A3-488D-8CD8-5C57D69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Baranowska</dc:creator>
  <cp:keywords/>
  <dc:description/>
  <cp:lastModifiedBy>Karolina Baranowska</cp:lastModifiedBy>
  <cp:revision>2</cp:revision>
  <dcterms:created xsi:type="dcterms:W3CDTF">2022-01-21T09:00:00Z</dcterms:created>
  <dcterms:modified xsi:type="dcterms:W3CDTF">2022-01-21T10:45:00Z</dcterms:modified>
</cp:coreProperties>
</file>